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="00FF7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79F7">
        <w:rPr>
          <w:rFonts w:ascii="Times New Roman" w:hAnsi="Times New Roman" w:cs="Times New Roman"/>
          <w:b/>
          <w:sz w:val="24"/>
          <w:szCs w:val="24"/>
        </w:rPr>
        <w:t>12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20B6">
        <w:rPr>
          <w:rFonts w:ascii="Times New Roman" w:hAnsi="Times New Roman" w:cs="Times New Roman"/>
          <w:b/>
          <w:sz w:val="24"/>
          <w:szCs w:val="24"/>
        </w:rPr>
        <w:t>studenoga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6B20B6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F79F7">
        <w:rPr>
          <w:rFonts w:ascii="Times New Roman" w:hAnsi="Times New Roman" w:cs="Times New Roman"/>
          <w:b/>
          <w:sz w:val="24"/>
          <w:szCs w:val="24"/>
        </w:rPr>
        <w:t>2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D02" w:rsidRDefault="00E55224" w:rsidP="0019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FF79F7">
        <w:rPr>
          <w:rFonts w:ascii="Times New Roman" w:hAnsi="Times New Roman" w:cs="Times New Roman"/>
          <w:sz w:val="24"/>
          <w:szCs w:val="24"/>
        </w:rPr>
        <w:t>12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6B20B6">
        <w:rPr>
          <w:rFonts w:ascii="Times New Roman" w:hAnsi="Times New Roman" w:cs="Times New Roman"/>
          <w:sz w:val="24"/>
          <w:szCs w:val="24"/>
        </w:rPr>
        <w:t>studenoga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FF79F7">
        <w:rPr>
          <w:rFonts w:ascii="Times New Roman" w:hAnsi="Times New Roman" w:cs="Times New Roman"/>
          <w:sz w:val="24"/>
          <w:szCs w:val="24"/>
        </w:rPr>
        <w:t>u prostorijama Povjerenstva, Visoka 15, Zagreb</w:t>
      </w:r>
    </w:p>
    <w:p w:rsidR="001904B7" w:rsidRDefault="001904B7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E1014" w:rsidRDefault="00C32068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 w:rsidR="0075124F"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F79F7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Analiza provedbe izbora zastupnika u Hrvatski sabor i izbora članova u Europski parlament iz Republike Hrvatske</w:t>
      </w:r>
    </w:p>
    <w:p w:rsidR="00FF79F7" w:rsidRDefault="00FF79F7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1958" w:rsidRDefault="00FF79F7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9B1958" w:rsidRDefault="009B1958" w:rsidP="00FF79F7">
      <w:pPr>
        <w:spacing w:after="120" w:line="240" w:lineRule="auto"/>
        <w:jc w:val="both"/>
        <w:rPr>
          <w:rFonts w:ascii="Times New Roman" w:hAnsi="Times New Roman"/>
          <w:color w:val="000000"/>
          <w:sz w:val="24"/>
        </w:rPr>
      </w:pPr>
      <w:r w:rsidRP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 w:rsidRP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/>
          <w:sz w:val="24"/>
        </w:rPr>
        <w:t>Rješenje o izmjen</w:t>
      </w:r>
      <w:r w:rsidR="00FF79F7"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rješenja o imenovanju Općinskog izbornog povjerenstva Općine </w:t>
      </w:r>
      <w:r w:rsidR="00FF79F7">
        <w:rPr>
          <w:rFonts w:ascii="Times New Roman" w:hAnsi="Times New Roman"/>
          <w:color w:val="000000"/>
          <w:sz w:val="24"/>
        </w:rPr>
        <w:t>Donji Kraljevec</w:t>
      </w:r>
    </w:p>
    <w:p w:rsidR="00FF79F7" w:rsidRDefault="00FF79F7" w:rsidP="00FF79F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A3" w:rsidRDefault="009C15A3" w:rsidP="00FF79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79F7">
        <w:rPr>
          <w:rFonts w:ascii="Times New Roman" w:hAnsi="Times New Roman" w:cs="Times New Roman"/>
          <w:b/>
          <w:sz w:val="24"/>
          <w:szCs w:val="24"/>
        </w:rPr>
        <w:t>Ad. 3.</w:t>
      </w:r>
      <w:r w:rsidRPr="00FF79F7">
        <w:rPr>
          <w:rFonts w:ascii="Times New Roman" w:hAnsi="Times New Roman" w:cs="Times New Roman"/>
          <w:b/>
          <w:sz w:val="24"/>
          <w:szCs w:val="24"/>
        </w:rPr>
        <w:tab/>
      </w:r>
      <w:r w:rsidR="00FF79F7" w:rsidRPr="00FF79F7">
        <w:rPr>
          <w:rFonts w:ascii="Times New Roman" w:hAnsi="Times New Roman" w:cs="Times New Roman"/>
          <w:sz w:val="24"/>
          <w:szCs w:val="24"/>
        </w:rPr>
        <w:t xml:space="preserve">Razmatranje materijala vezano uz zaključenje ugovora s Narodnim novinama o tiskanju i distribuciji glasačkih listića, obrazaca i glasačkih kutija te vezano uz tiskanje glasačkih listića na Braileovom pismu </w:t>
      </w:r>
      <w:r w:rsidR="009B1958" w:rsidRPr="00FF7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9F7" w:rsidRDefault="00FF79F7" w:rsidP="00FF79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F79F7" w:rsidRPr="00FF79F7" w:rsidRDefault="00FF79F7" w:rsidP="00FF79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79F7">
        <w:rPr>
          <w:rFonts w:ascii="Times New Roman" w:hAnsi="Times New Roman" w:cs="Times New Roman"/>
          <w:b/>
          <w:sz w:val="24"/>
          <w:szCs w:val="24"/>
        </w:rPr>
        <w:t>Ad. 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Razno</w:t>
      </w:r>
    </w:p>
    <w:p w:rsidR="004B132D" w:rsidRPr="001904B7" w:rsidRDefault="004B132D" w:rsidP="00697247">
      <w:pPr>
        <w:spacing w:before="57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44D6" w:rsidRDefault="006444D6" w:rsidP="00D25FBC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F79F7">
        <w:rPr>
          <w:rFonts w:ascii="Times New Roman" w:hAnsi="Times New Roman" w:cs="Times New Roman"/>
          <w:sz w:val="24"/>
          <w:szCs w:val="24"/>
        </w:rPr>
        <w:t xml:space="preserve">                              Potpredsjednik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9C15A3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9F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FF79F7">
        <w:rPr>
          <w:rFonts w:ascii="Times New Roman" w:hAnsi="Times New Roman" w:cs="Times New Roman"/>
          <w:sz w:val="24"/>
          <w:szCs w:val="24"/>
        </w:rPr>
        <w:t>Damir Kontrec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73" w:rsidRDefault="00BA1873" w:rsidP="007313D3">
      <w:pPr>
        <w:spacing w:after="0" w:line="240" w:lineRule="auto"/>
      </w:pPr>
      <w:r>
        <w:separator/>
      </w:r>
    </w:p>
  </w:endnote>
  <w:endnote w:type="continuationSeparator" w:id="0">
    <w:p w:rsidR="00BA1873" w:rsidRDefault="00BA1873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95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73" w:rsidRDefault="00BA1873" w:rsidP="007313D3">
      <w:pPr>
        <w:spacing w:after="0" w:line="240" w:lineRule="auto"/>
      </w:pPr>
      <w:r>
        <w:separator/>
      </w:r>
    </w:p>
  </w:footnote>
  <w:footnote w:type="continuationSeparator" w:id="0">
    <w:p w:rsidR="00BA1873" w:rsidRDefault="00BA1873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95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10F755D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0BEF7D4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EB75BC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523F796A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30BA751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D2F58C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CD2F42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4699A2E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6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15"/>
  </w:num>
  <w:num w:numId="8">
    <w:abstractNumId w:val="26"/>
  </w:num>
  <w:num w:numId="9">
    <w:abstractNumId w:val="9"/>
  </w:num>
  <w:num w:numId="10">
    <w:abstractNumId w:val="13"/>
  </w:num>
  <w:num w:numId="11">
    <w:abstractNumId w:val="28"/>
  </w:num>
  <w:num w:numId="12">
    <w:abstractNumId w:val="23"/>
  </w:num>
  <w:num w:numId="13">
    <w:abstractNumId w:val="0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10"/>
  </w:num>
  <w:num w:numId="19">
    <w:abstractNumId w:val="3"/>
  </w:num>
  <w:num w:numId="20">
    <w:abstractNumId w:val="5"/>
  </w:num>
  <w:num w:numId="21">
    <w:abstractNumId w:val="8"/>
  </w:num>
  <w:num w:numId="22">
    <w:abstractNumId w:val="25"/>
  </w:num>
  <w:num w:numId="23">
    <w:abstractNumId w:val="12"/>
  </w:num>
  <w:num w:numId="24">
    <w:abstractNumId w:val="4"/>
  </w:num>
  <w:num w:numId="25">
    <w:abstractNumId w:val="29"/>
  </w:num>
  <w:num w:numId="26">
    <w:abstractNumId w:val="21"/>
  </w:num>
  <w:num w:numId="27">
    <w:abstractNumId w:val="18"/>
  </w:num>
  <w:num w:numId="28">
    <w:abstractNumId w:val="27"/>
  </w:num>
  <w:num w:numId="29">
    <w:abstractNumId w:val="11"/>
  </w:num>
  <w:num w:numId="30">
    <w:abstractNumId w:val="2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0870"/>
    <w:rsid w:val="00574458"/>
    <w:rsid w:val="00577061"/>
    <w:rsid w:val="00580FE7"/>
    <w:rsid w:val="00596774"/>
    <w:rsid w:val="00597EC7"/>
    <w:rsid w:val="005C5EA2"/>
    <w:rsid w:val="005D16CE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35D1"/>
    <w:rsid w:val="00695556"/>
    <w:rsid w:val="00697247"/>
    <w:rsid w:val="006A40AE"/>
    <w:rsid w:val="006B14A6"/>
    <w:rsid w:val="006B20B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82E91"/>
    <w:rsid w:val="00890CF9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A1873"/>
    <w:rsid w:val="00BD1425"/>
    <w:rsid w:val="00BD51F8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8DE1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B99A9-872E-485F-8334-03D47E92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2024-11-08T13:22:00Z</cp:lastPrinted>
  <dcterms:created xsi:type="dcterms:W3CDTF">2024-11-25T10:32:00Z</dcterms:created>
  <dcterms:modified xsi:type="dcterms:W3CDTF">2024-11-25T10:32:00Z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